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11df05314d44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ANDREASSEN DATAPARTNER AS</w:t>
      </w:r>
    </w:p>
    <w:sectPr>
      <w:headerReference xmlns:r="http://schemas.openxmlformats.org/officeDocument/2006/relationships" w:type="default" r:id="Ra2c39f89bee44381"/>
      <w:footerReference xmlns:r="http://schemas.openxmlformats.org/officeDocument/2006/relationships" w:type="default" r:id="Rdbb34fd1237546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ANDREASSEN DATAPARTNER AS   ·   Org.nr 986 533 508   ·   Husjordløkka 98   ·   1553 SON   ·   firmapost@ad-partner.no   ·   www.ad-partner.no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ANDREASSEN DATAPARTNER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c39f89bee44381" /><Relationship Type="http://schemas.openxmlformats.org/officeDocument/2006/relationships/footer" Target="/word/footer1.xml" Id="Rdbb34fd1237546d6" /></Relationships>
</file>