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a587ea74714a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ØSTFOLD VANN &amp; VARME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ØSTFOLD VANN &amp; VARME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adf6563e7446dc"/>
      <w:footerReference xmlns:r="http://schemas.openxmlformats.org/officeDocument/2006/relationships" w:type="default" r:id="Rfb349933209643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ØSTFOLD VANN &amp; VARME AS   ·   Org.nr 986 526 536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ØSTFOLD VANN &amp; VARME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adf6563e7446dc" /><Relationship Type="http://schemas.openxmlformats.org/officeDocument/2006/relationships/footer" Target="/word/footer1.xml" Id="Rfb349933209643c0" /></Relationships>
</file>