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b2a4d2ad0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CADS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CADS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7c6e20e5546e3"/>
      <w:footerReference xmlns:r="http://schemas.openxmlformats.org/officeDocument/2006/relationships" w:type="default" r:id="Re44404389ea6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CADS FASHION AS   ·   Org.nr 986 509 135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CADS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7c6e20e5546e3" /><Relationship Type="http://schemas.openxmlformats.org/officeDocument/2006/relationships/footer" Target="/word/footer1.xml" Id="Re44404389ea64973" /></Relationships>
</file>