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893d515c147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EDEFENCE 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EDEFENCE 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ce07ca182642aa"/>
      <w:footerReference xmlns:r="http://schemas.openxmlformats.org/officeDocument/2006/relationships" w:type="default" r:id="R48cbbaa72a78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EDEFENCE  AS   ·   Org.nr 986 492 844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EDEFENCE 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ce07ca182642aa" /><Relationship Type="http://schemas.openxmlformats.org/officeDocument/2006/relationships/footer" Target="/word/footer1.xml" Id="R48cbbaa72a784fe9" /></Relationships>
</file>