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4ccfa80e34c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cec20ebca4500"/>
      <w:footerReference xmlns:r="http://schemas.openxmlformats.org/officeDocument/2006/relationships" w:type="default" r:id="R7946185743fd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 TAXI AS   ·   Org.nr 986 487 506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cec20ebca4500" /><Relationship Type="http://schemas.openxmlformats.org/officeDocument/2006/relationships/footer" Target="/word/footer1.xml" Id="R7946185743fd4a8d" /></Relationships>
</file>