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3c0519cd1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f6b3383544e9d"/>
      <w:footerReference xmlns:r="http://schemas.openxmlformats.org/officeDocument/2006/relationships" w:type="default" r:id="R80757b81e5274d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BODØ AS   ·   Org.nr 986 446 125   ·   Jernbaneveien 85   ·   8006 BODØ   ·   Tlf. 75 50 37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f6b3383544e9d" /><Relationship Type="http://schemas.openxmlformats.org/officeDocument/2006/relationships/footer" Target="/word/footer1.xml" Id="R80757b81e5274d84" /></Relationships>
</file>