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43ced90ef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NILSSON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NILSSON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dcef44aaf4ca5"/>
      <w:footerReference xmlns:r="http://schemas.openxmlformats.org/officeDocument/2006/relationships" w:type="default" r:id="Rd19b892ac13e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MO AS   ·   Org.nr 986 444 327   ·   Høvleriveien 10   ·   8622 MO I RANA   ·   Tlf. 75 12 78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dcef44aaf4ca5" /><Relationship Type="http://schemas.openxmlformats.org/officeDocument/2006/relationships/footer" Target="/word/footer1.xml" Id="Rd19b892ac13e4f27" /></Relationships>
</file>