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d717f97b8648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NORD-ICON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NORD-ICON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f28fa3ca424040"/>
      <w:footerReference xmlns:r="http://schemas.openxmlformats.org/officeDocument/2006/relationships" w:type="default" r:id="R7363ab876d3946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NORD-ICON AS   ·   Org.nr 986 442 154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NORD-ICON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f28fa3ca424040" /><Relationship Type="http://schemas.openxmlformats.org/officeDocument/2006/relationships/footer" Target="/word/footer1.xml" Id="R7363ab876d394647" /></Relationships>
</file>