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b9741942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SØRVEST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SØRVEST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b605a8d02456b"/>
      <w:footerReference xmlns:r="http://schemas.openxmlformats.org/officeDocument/2006/relationships" w:type="default" r:id="R683f2c95002a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SØRVEST VARME AS   ·   Org.nr 986 417 052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SØRVEST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b605a8d02456b" /><Relationship Type="http://schemas.openxmlformats.org/officeDocument/2006/relationships/footer" Target="/word/footer1.xml" Id="R683f2c95002a4533" /></Relationships>
</file>