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99f6f43584d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ØSTLANDET GJENVINNING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ØSTLANDET GJENVINNING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13985f71d4ba5"/>
      <w:footerReference xmlns:r="http://schemas.openxmlformats.org/officeDocument/2006/relationships" w:type="default" r:id="Rfd09f2e2c95b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ØSTLANDET GJENVINNING AS   ·   Org.nr 986 386 629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ØSTLANDET GJENVINNING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13985f71d4ba5" /><Relationship Type="http://schemas.openxmlformats.org/officeDocument/2006/relationships/footer" Target="/word/footer1.xml" Id="Rfd09f2e2c95b4930" /></Relationships>
</file>