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01dee02c8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LANDHANDEL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LANDHANDEL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7455b213f34186"/>
      <w:footerReference xmlns:r="http://schemas.openxmlformats.org/officeDocument/2006/relationships" w:type="default" r:id="Re0593b0b960543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LANDHANDEL AS   ·   Org.nr 986 338 969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LANDHANDEL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455b213f34186" /><Relationship Type="http://schemas.openxmlformats.org/officeDocument/2006/relationships/footer" Target="/word/footer1.xml" Id="Re0593b0b96054330" /></Relationships>
</file>