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35935861e4d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e902b36f19471b"/>
      <w:footerReference xmlns:r="http://schemas.openxmlformats.org/officeDocument/2006/relationships" w:type="default" r:id="Re1c70322702149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MØLLE AS   ·   Org.nr 986 314 237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e902b36f19471b" /><Relationship Type="http://schemas.openxmlformats.org/officeDocument/2006/relationships/footer" Target="/word/footer1.xml" Id="Re1c70322702149ed" /></Relationships>
</file>