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ed6ef10ae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CHINA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CHINA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561e2e9324638"/>
      <w:footerReference xmlns:r="http://schemas.openxmlformats.org/officeDocument/2006/relationships" w:type="default" r:id="R606ebf4e0065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CHINA HOUSE AS   ·   Org.nr 986 273 085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CHINA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561e2e9324638" /><Relationship Type="http://schemas.openxmlformats.org/officeDocument/2006/relationships/footer" Target="/word/footer1.xml" Id="R606ebf4e006540aa" /></Relationships>
</file>