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11c901781842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FORNEBUVEIEN 38-44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FORNEBUVEIEN 38-44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54ea9381d44e8d"/>
      <w:footerReference xmlns:r="http://schemas.openxmlformats.org/officeDocument/2006/relationships" w:type="default" r:id="R6d8c243fcd514c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FORNEBUVEIEN 38-44 AS   ·   Org.nr 986 175 571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FORNEBUVEIEN 38-44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54ea9381d44e8d" /><Relationship Type="http://schemas.openxmlformats.org/officeDocument/2006/relationships/footer" Target="/word/footer1.xml" Id="R6d8c243fcd514cd8" /></Relationships>
</file>