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076a7764d45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2226deb29d74f41"/>
      <w:footerReference xmlns:r="http://schemas.openxmlformats.org/officeDocument/2006/relationships" w:type="default" r:id="R882070e42a40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26deb29d74f41" /><Relationship Type="http://schemas.openxmlformats.org/officeDocument/2006/relationships/footer" Target="/word/footer1.xml" Id="R882070e42a404bfb" /></Relationships>
</file>