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65cc0e1b4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 JOHANNESSEN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 JOHANNESSEN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490a9b18d649be"/>
      <w:footerReference xmlns:r="http://schemas.openxmlformats.org/officeDocument/2006/relationships" w:type="default" r:id="Rd0bb5a501ddd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 JOHANNESSEN AS   ·   Org.nr 986 034 080   ·   Stikkaveien 13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 JOHANNESSEN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90a9b18d649be" /><Relationship Type="http://schemas.openxmlformats.org/officeDocument/2006/relationships/footer" Target="/word/footer1.xml" Id="Rd0bb5a501ddd406f" /></Relationships>
</file>