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7ee5181e745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560362bdb147d5"/>
      <w:footerReference xmlns:r="http://schemas.openxmlformats.org/officeDocument/2006/relationships" w:type="default" r:id="R4cabd33be8d1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INVEST AS   ·   Org.nr 986 022 902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60362bdb147d5" /><Relationship Type="http://schemas.openxmlformats.org/officeDocument/2006/relationships/footer" Target="/word/footer1.xml" Id="R4cabd33be8d14c72" /></Relationships>
</file>