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08f8e8eb1a4c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EQUINOR ENERGY INTERNATIONAL VENEZUELA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64ee2d90305e4687"/>
      <w:footerReference xmlns:r="http://schemas.openxmlformats.org/officeDocument/2006/relationships" w:type="default" r:id="R2954dcd6845a41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ee2d90305e4687" /><Relationship Type="http://schemas.openxmlformats.org/officeDocument/2006/relationships/footer" Target="/word/footer1.xml" Id="R2954dcd6845a41f1" /></Relationships>
</file>