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5ae8c974d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KATASTROFEMEDISINSK KONGRESS 2004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KATASTROFEMEDISINSK KONGRESS 2004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26f008c2840ad"/>
      <w:footerReference xmlns:r="http://schemas.openxmlformats.org/officeDocument/2006/relationships" w:type="default" r:id="R6518e0c05dc8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KATASTROFEMEDISINSK KONGRESS 2004 AS   ·   Org.nr 985 986 509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KATASTROFEMEDISINSK KONGRESS 2004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26f008c2840ad" /><Relationship Type="http://schemas.openxmlformats.org/officeDocument/2006/relationships/footer" Target="/word/footer1.xml" Id="R6518e0c05dc84b02" /></Relationships>
</file>