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367be3337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ANDERSBAKKEN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ANDERSBAKKEN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7265434334a17"/>
      <w:footerReference xmlns:r="http://schemas.openxmlformats.org/officeDocument/2006/relationships" w:type="default" r:id="R477518fa04ad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ANDERSBAKKEN AS   ·   Org.nr 985 963 908   ·   Eggjavegen 17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ANDERSBAKKEN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7265434334a17" /><Relationship Type="http://schemas.openxmlformats.org/officeDocument/2006/relationships/footer" Target="/word/footer1.xml" Id="R477518fa04ad4dc2" /></Relationships>
</file>