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e1c0c6aa8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FOTBALLSPILL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FOTBALLSPILL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974309bc0475c"/>
      <w:footerReference xmlns:r="http://schemas.openxmlformats.org/officeDocument/2006/relationships" w:type="default" r:id="Rba18b15d96c5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FOTBALLSPILL AS   ·   Org.nr 985 863 644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FOTBALLSPILL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974309bc0475c" /><Relationship Type="http://schemas.openxmlformats.org/officeDocument/2006/relationships/footer" Target="/word/footer1.xml" Id="Rba18b15d96c54b98" /></Relationships>
</file>