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3238c49bb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500a50bd448cb"/>
      <w:footerReference xmlns:r="http://schemas.openxmlformats.org/officeDocument/2006/relationships" w:type="default" r:id="R25f88d6d4866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 ELEKTRO AS   ·   Org.nr 985 863 008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500a50bd448cb" /><Relationship Type="http://schemas.openxmlformats.org/officeDocument/2006/relationships/footer" Target="/word/footer1.xml" Id="R25f88d6d48664a30" /></Relationships>
</file>