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40062da27548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PINUS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PINUS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479d18d01e4f6d"/>
      <w:footerReference xmlns:r="http://schemas.openxmlformats.org/officeDocument/2006/relationships" w:type="default" r:id="R6343bc59f5424d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PINUS AS   ·   Org.nr 985 859 698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479d18d01e4f6d" /><Relationship Type="http://schemas.openxmlformats.org/officeDocument/2006/relationships/footer" Target="/word/footer1.xml" Id="R6343bc59f5424d85" /></Relationships>
</file>