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49a7c68f646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Namnå,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KOLSTAD SKOGSDRIFT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KOLSTAD SKOGSDRIFT AS</w:t>
      </w:r>
    </w:p>
    <w:sectPr>
      <w:headerReference xmlns:r="http://schemas.openxmlformats.org/officeDocument/2006/relationships" w:type="default" r:id="R5c4c28f2ab044f2c"/>
      <w:footerReference xmlns:r="http://schemas.openxmlformats.org/officeDocument/2006/relationships" w:type="default" r:id="R19c2a1e292d6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c28f2ab044f2c" /><Relationship Type="http://schemas.openxmlformats.org/officeDocument/2006/relationships/footer" Target="/word/footer1.xml" Id="R19c2a1e292d6460a" /></Relationships>
</file>