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57236847684b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Vettre,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SPLENDOR AS</w:t>
      </w:r>
    </w:p>
    <w:sectPr>
      <w:headerReference xmlns:r="http://schemas.openxmlformats.org/officeDocument/2006/relationships" w:type="default" r:id="Rfba28f094fb943db"/>
      <w:footerReference xmlns:r="http://schemas.openxmlformats.org/officeDocument/2006/relationships" w:type="default" r:id="Re08c620a99be42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SPLENDOR AS   ·   Org.nr 985 758 913   ·   Østenstadlia 3   ·   1392 VETTRE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SPLENDOR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a28f094fb943db" /><Relationship Type="http://schemas.openxmlformats.org/officeDocument/2006/relationships/footer" Target="/word/footer1.xml" Id="Re08c620a99be4222" /></Relationships>
</file>