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0230ccb3b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BYBILEN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BYBILEN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3488d5f37407a"/>
      <w:footerReference xmlns:r="http://schemas.openxmlformats.org/officeDocument/2006/relationships" w:type="default" r:id="R8ec68fc93cb5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BYBILEN AS   ·   Org.nr 985 727 147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BYBILEN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3488d5f37407a" /><Relationship Type="http://schemas.openxmlformats.org/officeDocument/2006/relationships/footer" Target="/word/footer1.xml" Id="R8ec68fc93cb54717" /></Relationships>
</file>