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02679246f046f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SJARKEN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SJARKEN AS</w:t>
      </w:r>
    </w:p>
    <w:sectPr>
      <w:headerReference xmlns:r="http://schemas.openxmlformats.org/officeDocument/2006/relationships" w:type="default" r:id="R87861a3086f84fcc"/>
      <w:footerReference xmlns:r="http://schemas.openxmlformats.org/officeDocument/2006/relationships" w:type="default" r:id="Red6f68cd04b04b1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SJARKEN AS   ·   Org.nr 985 696 691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SJARKEN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861a3086f84fcc" /><Relationship Type="http://schemas.openxmlformats.org/officeDocument/2006/relationships/footer" Target="/word/footer1.xml" Id="Red6f68cd04b04b18" /></Relationships>
</file>