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69303782d4e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MIJU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MIJU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58b28a28546d6"/>
      <w:footerReference xmlns:r="http://schemas.openxmlformats.org/officeDocument/2006/relationships" w:type="default" r:id="Ra569ecc7735e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MIJU AS   ·   Org.nr 985 694 982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MIJU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58b28a28546d6" /><Relationship Type="http://schemas.openxmlformats.org/officeDocument/2006/relationships/footer" Target="/word/footer1.xml" Id="Ra569ecc7735e44ac" /></Relationships>
</file>