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af15335c748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SECTOR ENTREPRENØR OG EIENDOMSUTVIKLING AS</w:t>
      </w:r>
    </w:p>
    <w:sectPr>
      <w:headerReference xmlns:r="http://schemas.openxmlformats.org/officeDocument/2006/relationships" w:type="default" r:id="R07f40f7e5fc2493f"/>
      <w:footerReference xmlns:r="http://schemas.openxmlformats.org/officeDocument/2006/relationships" w:type="default" r:id="R43c3271e6d1744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SECTOR ENTREPRENØR OG EIENDOMSUTVIKLING AS   ·   Org.nr 985 642 621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SECTOR ENTREPRENØR OG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40f7e5fc2493f" /><Relationship Type="http://schemas.openxmlformats.org/officeDocument/2006/relationships/footer" Target="/word/footer1.xml" Id="R43c3271e6d174409" /></Relationships>
</file>