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464ed867e41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FRUSTØL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FRUSTØL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384f883c0447c8"/>
      <w:footerReference xmlns:r="http://schemas.openxmlformats.org/officeDocument/2006/relationships" w:type="default" r:id="R7badf4ab15ba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FRUSTØL HOLDING AS   ·   Org.nr 985 618 976   ·   Mjåvannsvegen 18   ·   4628 KRISTIANSAND S   ·   Tlf. 38 18 47 00   ·   frustas@online.no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FRUSTØL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84f883c0447c8" /><Relationship Type="http://schemas.openxmlformats.org/officeDocument/2006/relationships/footer" Target="/word/footer1.xml" Id="R7badf4ab15ba47c9" /></Relationships>
</file>