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7ed93e1bd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HANKØ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HANKØ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472a468864442"/>
      <w:footerReference xmlns:r="http://schemas.openxmlformats.org/officeDocument/2006/relationships" w:type="default" r:id="Rb6a4c1fcc9f9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HANKØ MARINESERVICE AS   ·   Org.nr 985 470 065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HANKØ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472a468864442" /><Relationship Type="http://schemas.openxmlformats.org/officeDocument/2006/relationships/footer" Target="/word/footer1.xml" Id="Rb6a4c1fcc9f94265" /></Relationships>
</file>