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bcf00c8ea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STEINERSKOLEN I ARENDAL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STEINERSKOLEN I ARENDAL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b58ebc47947b0"/>
      <w:footerReference xmlns:r="http://schemas.openxmlformats.org/officeDocument/2006/relationships" w:type="default" r:id="R2227dc60b8c7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STEINERSKOLEN I ARENDAL   ·   Org.nr 985 458 030   ·   Eidebakken 5   ·   4846 ARENDAL   ·   Tlf. 37 00 11 23   ·   post@steinerskoleniarendal.no   ·   www.steinerskoleniarendal.no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STEINERSKOLEN I ARENDAL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b58ebc47947b0" /><Relationship Type="http://schemas.openxmlformats.org/officeDocument/2006/relationships/footer" Target="/word/footer1.xml" Id="R2227dc60b8c74bdc" /></Relationships>
</file>