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a492111ba645c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ABSOLUTT UNDERHOLDNING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ABSOLUTT UNDERHOLDNING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75f7002798a448b"/>
      <w:footerReference xmlns:r="http://schemas.openxmlformats.org/officeDocument/2006/relationships" w:type="default" r:id="R384f30889b2d4a3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ABSOLUTT UNDERHOLDNING AS   ·   Org.nr 985 446 792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ABSOLUTT UNDERHOLDNING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75f7002798a448b" /><Relationship Type="http://schemas.openxmlformats.org/officeDocument/2006/relationships/footer" Target="/word/footer1.xml" Id="R384f30889b2d4a31" /></Relationships>
</file>