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80f6c15b0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SURGERY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SURGERY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bfda1d81b4ea2"/>
      <w:footerReference xmlns:r="http://schemas.openxmlformats.org/officeDocument/2006/relationships" w:type="default" r:id="R6ccf6310a2f1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SURGERY AS   ·   Org.nr 985 345 104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SURGERY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bfda1d81b4ea2" /><Relationship Type="http://schemas.openxmlformats.org/officeDocument/2006/relationships/footer" Target="/word/footer1.xml" Id="R6ccf6310a2f142e1" /></Relationships>
</file>