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120cdc6e2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 NETTBYGG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 NETTBYGG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4f62e969024296"/>
      <w:footerReference xmlns:r="http://schemas.openxmlformats.org/officeDocument/2006/relationships" w:type="default" r:id="R0da5cdd958a4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NETTBYGG AS   ·   Org.nr 985 319 006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NETTBYGG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f62e969024296" /><Relationship Type="http://schemas.openxmlformats.org/officeDocument/2006/relationships/footer" Target="/word/footer1.xml" Id="R0da5cdd958a44996" /></Relationships>
</file>