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756effb48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0889a65f84cdb"/>
      <w:footerReference xmlns:r="http://schemas.openxmlformats.org/officeDocument/2006/relationships" w:type="default" r:id="Reb76eda58837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889a65f84cdb" /><Relationship Type="http://schemas.openxmlformats.org/officeDocument/2006/relationships/footer" Target="/word/footer1.xml" Id="Reb76eda588374acc" /></Relationships>
</file>