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95a14735b48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TOMMYS HAGE &amp; ANLEGG AS</w:t>
      </w:r>
    </w:p>
    <w:sectPr>
      <w:headerReference xmlns:r="http://schemas.openxmlformats.org/officeDocument/2006/relationships" w:type="default" r:id="Raea692fd91d04b41"/>
      <w:footerReference xmlns:r="http://schemas.openxmlformats.org/officeDocument/2006/relationships" w:type="default" r:id="Rd3253de1e95c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TOMMYS HAGE &amp; ANLEGG AS   ·   Org.nr 985 272 913   ·   Espehaugen 50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TOMMYS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692fd91d04b41" /><Relationship Type="http://schemas.openxmlformats.org/officeDocument/2006/relationships/footer" Target="/word/footer1.xml" Id="Rd3253de1e95c4a59" /></Relationships>
</file>