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d055f2692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EBBESTAD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EBBESTAD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5cae93d2c4e84"/>
      <w:footerReference xmlns:r="http://schemas.openxmlformats.org/officeDocument/2006/relationships" w:type="default" r:id="Rb55d05f32ca4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EBBESTAD AS   ·   Org.nr 985 231 400   ·   Solhellinga 18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EBBESTAD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5cae93d2c4e84" /><Relationship Type="http://schemas.openxmlformats.org/officeDocument/2006/relationships/footer" Target="/word/footer1.xml" Id="Rb55d05f32ca44ca4" /></Relationships>
</file>