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2df623739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FUEL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FUEL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5135e80bc34cf0"/>
      <w:footerReference xmlns:r="http://schemas.openxmlformats.org/officeDocument/2006/relationships" w:type="default" r:id="R9de8c1aa8269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FUEL AS   ·   Org.nr 985 227 861   ·   Uranienborg terrasse 9   ·   0351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FUEL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135e80bc34cf0" /><Relationship Type="http://schemas.openxmlformats.org/officeDocument/2006/relationships/footer" Target="/word/footer1.xml" Id="R9de8c1aa826949c2" /></Relationships>
</file>