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b007be6a2e42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GRANÅS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GRANÅS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cb641b8299460f"/>
      <w:footerReference xmlns:r="http://schemas.openxmlformats.org/officeDocument/2006/relationships" w:type="default" r:id="R77919acca20b41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GRANÅS EIENDOM AS   ·   Org.nr 985 215 324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GRANÅS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cb641b8299460f" /><Relationship Type="http://schemas.openxmlformats.org/officeDocument/2006/relationships/footer" Target="/word/footer1.xml" Id="R77919acca20b41c1" /></Relationships>
</file>