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be763954c947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EURODEVELOPMENT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Paradis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Paradis,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EURODEVELOPMENT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10c905972449aa"/>
      <w:footerReference xmlns:r="http://schemas.openxmlformats.org/officeDocument/2006/relationships" w:type="default" r:id="Rce2e7c80b72a45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EURODEVELOPMENT AS   ·   Org.nr 985 205 043   ·   Jacob Kjødes veg 15   ·   5232 PARADIS   ·   bison@online.no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EURODEVELOPMENT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10c905972449aa" /><Relationship Type="http://schemas.openxmlformats.org/officeDocument/2006/relationships/footer" Target="/word/footer1.xml" Id="Rce2e7c80b72a45f7" /></Relationships>
</file>