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6505dd1c9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429a28c5b45d3"/>
      <w:footerReference xmlns:r="http://schemas.openxmlformats.org/officeDocument/2006/relationships" w:type="default" r:id="Rc80568b61491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GRANRUD EIENDOM AS   ·   Org.nr 985 182 388   ·   2560 ALVDAL   ·   Tlf. 62 48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429a28c5b45d3" /><Relationship Type="http://schemas.openxmlformats.org/officeDocument/2006/relationships/footer" Target="/word/footer1.xml" Id="Rc80568b61491478c" /></Relationships>
</file>