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e9fcfcfdd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NESLIN SOFTWARE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NESLIN SOFTWARE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a0bd0453be477b"/>
      <w:footerReference xmlns:r="http://schemas.openxmlformats.org/officeDocument/2006/relationships" w:type="default" r:id="R7a480780d4ab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NESLIN SOFTWARE SALG AS   ·   Org.nr 985 175 470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NESLIN SOFTWARE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0bd0453be477b" /><Relationship Type="http://schemas.openxmlformats.org/officeDocument/2006/relationships/footer" Target="/word/footer1.xml" Id="R7a480780d4ab4779" /></Relationships>
</file>