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e5d9c9fe9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625d8ec414f39"/>
      <w:footerReference xmlns:r="http://schemas.openxmlformats.org/officeDocument/2006/relationships" w:type="default" r:id="R8db16e7960bb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LIBERG AS   ·   Org.nr 985 174 806   ·   Bakkaneveien 26   ·   3267 LARVIK   ·   Tlf. 95 15 28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625d8ec414f39" /><Relationship Type="http://schemas.openxmlformats.org/officeDocument/2006/relationships/footer" Target="/word/footer1.xml" Id="R8db16e7960bb4da9" /></Relationships>
</file>