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9804fc292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CAFÉ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CAFÉ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24221c45f43b6"/>
      <w:footerReference xmlns:r="http://schemas.openxmlformats.org/officeDocument/2006/relationships" w:type="default" r:id="R4c082fb5fae6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CAFÉ   ·   Org.nr 985 159 947   ·   Postboks 46   ·   1851 MYSEN   ·   info@filadelfiamysen.no   ·   filadelfiamysen.no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CAFÉ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24221c45f43b6" /><Relationship Type="http://schemas.openxmlformats.org/officeDocument/2006/relationships/footer" Target="/word/footer1.xml" Id="R4c082fb5fae64107" /></Relationships>
</file>