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7d99757a4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ØRNEVEIEN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ØRNEVEIEN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6777bb7ad4ebc"/>
      <w:footerReference xmlns:r="http://schemas.openxmlformats.org/officeDocument/2006/relationships" w:type="default" r:id="R4d6385e4c04f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ØRNEVEIEN NATURBARNEHAGE AS   ·   Org.nr 985 148 813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ØRNEVEIEN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6777bb7ad4ebc" /><Relationship Type="http://schemas.openxmlformats.org/officeDocument/2006/relationships/footer" Target="/word/footer1.xml" Id="R4d6385e4c04f4f72" /></Relationships>
</file>