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8ed242559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ELEKTRO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ELEKTRO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7d9acd7304234"/>
      <w:footerReference xmlns:r="http://schemas.openxmlformats.org/officeDocument/2006/relationships" w:type="default" r:id="R63e6642a347e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ELEKTRO HOLDING AS   ·   Org.nr 985 145 229   ·   c/o Thor Bergli, Kollen 4   ·   1470 LØRENSKOG   ·   Tlf. 40 62 32 00   ·   post@smartelektro.no   ·   www.smartelektro.no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ELEKTRO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7d9acd7304234" /><Relationship Type="http://schemas.openxmlformats.org/officeDocument/2006/relationships/footer" Target="/word/footer1.xml" Id="R63e6642a347e46bc" /></Relationships>
</file>