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c0e2bc7daf44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QUART KOMMUNIKASJON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QUART KOMMUNIKASJON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01aa17dd644910"/>
      <w:footerReference xmlns:r="http://schemas.openxmlformats.org/officeDocument/2006/relationships" w:type="default" r:id="R47cd793ae00b4e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QUART KOMMUNIKASJON AS   ·   Org.nr 985 083 940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QUART KOMMUNIKASJON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01aa17dd644910" /><Relationship Type="http://schemas.openxmlformats.org/officeDocument/2006/relationships/footer" Target="/word/footer1.xml" Id="R47cd793ae00b4e98" /></Relationships>
</file>