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bad119082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ODD IVAR GLADSØ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ODD IVAR GLADSØ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e21d415264478"/>
      <w:footerReference xmlns:r="http://schemas.openxmlformats.org/officeDocument/2006/relationships" w:type="default" r:id="Rc63605be064c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ODD IVAR GLADSØ AS   ·   Org.nr 985 074 003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ODD IVAR GLADSØ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e21d415264478" /><Relationship Type="http://schemas.openxmlformats.org/officeDocument/2006/relationships/footer" Target="/word/footer1.xml" Id="Rc63605be064c4be7" /></Relationships>
</file>