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39fd080d1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CODEX ADVOKAT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CODEX ADVOKAT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754fdf8114853"/>
      <w:footerReference xmlns:r="http://schemas.openxmlformats.org/officeDocument/2006/relationships" w:type="default" r:id="Ra9b09eb12452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ADVOKAT HARSTAD AS   ·   Org.nr 985 012 407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ADVOKAT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754fdf8114853" /><Relationship Type="http://schemas.openxmlformats.org/officeDocument/2006/relationships/footer" Target="/word/footer1.xml" Id="Ra9b09eb124524d86" /></Relationships>
</file>